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6" w:rsidRPr="00CB37FF" w:rsidRDefault="000A6C18" w:rsidP="000A6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7FF">
        <w:rPr>
          <w:rFonts w:ascii="Times New Roman" w:hAnsi="Times New Roman" w:cs="Times New Roman"/>
          <w:b/>
          <w:sz w:val="24"/>
          <w:szCs w:val="24"/>
        </w:rPr>
        <w:t xml:space="preserve">Zalecenie Konsultanta Krajowego w dz. pielęgniarstwa w sprawie realizacji przepisów rozporządzenia Ministra Zdrowia z dnia 28 grudnia 2012 roku w sprawie sposobu ustalenia minimalnych norm zatrudnienia pielęgniarek i położnych w podmiotach leczniczych niebędących przedsiębiorcami. </w:t>
      </w:r>
    </w:p>
    <w:p w:rsidR="000A6C18" w:rsidRPr="00CB37FF" w:rsidRDefault="000A6C18">
      <w:pPr>
        <w:rPr>
          <w:rFonts w:ascii="Times New Roman" w:hAnsi="Times New Roman" w:cs="Times New Roman"/>
          <w:sz w:val="24"/>
          <w:szCs w:val="24"/>
        </w:rPr>
      </w:pPr>
    </w:p>
    <w:p w:rsidR="000A6C18" w:rsidRPr="00CB37FF" w:rsidRDefault="000A6C18" w:rsidP="00535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FF">
        <w:rPr>
          <w:rFonts w:ascii="Times New Roman" w:hAnsi="Times New Roman" w:cs="Times New Roman"/>
          <w:sz w:val="24"/>
          <w:szCs w:val="24"/>
        </w:rPr>
        <w:t xml:space="preserve">W związku z wejściem od 1 stycznia 2013 roku nowego rozporządzenia o sposobach ustalenia minimalnych norm zatrudnienia przywołanego powyżej oraz zgodnie z art. 50 ust.1 ustawy o działalności leczniczej normy zatrudnienia pielęgniarek i położnych ustala kierownik podmiotu leczniczego po zasięgnięciu opinii: </w:t>
      </w:r>
    </w:p>
    <w:p w:rsidR="000A6C18" w:rsidRPr="00CB37FF" w:rsidRDefault="000A6C18" w:rsidP="00535D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FF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F4680D" w:rsidRPr="00CB37FF">
        <w:rPr>
          <w:rFonts w:ascii="Times New Roman" w:hAnsi="Times New Roman" w:cs="Times New Roman"/>
          <w:sz w:val="24"/>
          <w:szCs w:val="24"/>
        </w:rPr>
        <w:t>kierujących jednostkami i komórkami organizacyjnymi określonymi w regulaminie organizacyjnym.</w:t>
      </w:r>
    </w:p>
    <w:p w:rsidR="00F4680D" w:rsidRPr="00CB37FF" w:rsidRDefault="00F4680D" w:rsidP="00535D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FF">
        <w:rPr>
          <w:rFonts w:ascii="Times New Roman" w:hAnsi="Times New Roman" w:cs="Times New Roman"/>
          <w:sz w:val="24"/>
          <w:szCs w:val="24"/>
        </w:rPr>
        <w:t xml:space="preserve">Przedstawicieli organów samorządu pielęgniarek i położnych oraz związków zawodowych pielęgniarek i położnych na terenie </w:t>
      </w:r>
      <w:r w:rsidR="00CB37FF">
        <w:rPr>
          <w:rFonts w:ascii="Times New Roman" w:hAnsi="Times New Roman" w:cs="Times New Roman"/>
          <w:sz w:val="24"/>
          <w:szCs w:val="24"/>
        </w:rPr>
        <w:t>działa</w:t>
      </w:r>
      <w:r w:rsidRPr="00CB37FF">
        <w:rPr>
          <w:rFonts w:ascii="Times New Roman" w:hAnsi="Times New Roman" w:cs="Times New Roman"/>
          <w:sz w:val="24"/>
          <w:szCs w:val="24"/>
        </w:rPr>
        <w:t xml:space="preserve">nia podmiotu. </w:t>
      </w:r>
    </w:p>
    <w:p w:rsidR="00F4680D" w:rsidRPr="00CB37FF" w:rsidRDefault="00F4680D" w:rsidP="00507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FF">
        <w:rPr>
          <w:rFonts w:ascii="Times New Roman" w:hAnsi="Times New Roman" w:cs="Times New Roman"/>
          <w:sz w:val="24"/>
          <w:szCs w:val="24"/>
        </w:rPr>
        <w:t xml:space="preserve">Korzystając z tego ustawowego uprawnienia zaleca się powołanie w każdym podmiocie leczniczym zespołu pielęgniarek i położnych (najlepiej wspólnie z przedstawicielami samorządu i związków zawodowych), który dokona oceny ustalonych przez kierownika norm zatrudnienia.  Ocena powinna obejmować obsady pielęgniarek i położnych na dyżurach dziennych i nocnych w wybranych oddziałach. </w:t>
      </w:r>
    </w:p>
    <w:p w:rsidR="00507427" w:rsidRDefault="00CB37FF" w:rsidP="00507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liczenia norm zatrudnienia stanowią kryteria oraz poszczególne kategorie opieki właściwe dla wybranych rodzajów działalności zamieszczone w załącznikach do rozporządzenia. Tzw. </w:t>
      </w:r>
      <w:r w:rsidR="0050742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kategoryzacja pacjentów</w:t>
      </w:r>
      <w:r w:rsidR="005074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zamieszczona w tabelach  umożliwia ocenę pacjentów w zakresie wskazanych kryteriów obejmujących między innymi: aktywność fizyczną, higienę, odżywianie, wydalanie. </w:t>
      </w:r>
      <w:r w:rsidR="00507427">
        <w:rPr>
          <w:rFonts w:ascii="Times New Roman" w:hAnsi="Times New Roman" w:cs="Times New Roman"/>
          <w:sz w:val="24"/>
          <w:szCs w:val="24"/>
        </w:rPr>
        <w:t xml:space="preserve"> Tabele te ułatwiają zakwalifikowanie pacjenta do odpowiedniej kategorii opieki w poszczególnych oddziałach szpitala.  W przywołanym akcie prawnym brak jednak określenia czasu właściwego dla wykonania świadczeń pielęgniarskich bezpośrednich w stosunku do pacjentów zakwalifikowanych odpowiednio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427">
        <w:rPr>
          <w:rFonts w:ascii="Times New Roman" w:hAnsi="Times New Roman" w:cs="Times New Roman"/>
          <w:sz w:val="24"/>
          <w:szCs w:val="24"/>
        </w:rPr>
        <w:t>do I, II lub III kategorii opieki</w:t>
      </w:r>
      <w:r w:rsidR="00A80BDD">
        <w:rPr>
          <w:rFonts w:ascii="Times New Roman" w:hAnsi="Times New Roman" w:cs="Times New Roman"/>
          <w:sz w:val="24"/>
          <w:szCs w:val="24"/>
        </w:rPr>
        <w:t xml:space="preserve">. Mając świadomość ograniczeń wynikających z obowiązującego rozporządzenia oraz  uwzględniając aktualny stan wiedzy w zakresie planowania obsad pielęgniarek i położnych </w:t>
      </w:r>
      <w:r w:rsidR="00535D39">
        <w:rPr>
          <w:rFonts w:ascii="Times New Roman" w:hAnsi="Times New Roman" w:cs="Times New Roman"/>
          <w:sz w:val="24"/>
          <w:szCs w:val="24"/>
        </w:rPr>
        <w:t xml:space="preserve">w oddziałach szpitalnych </w:t>
      </w:r>
      <w:r w:rsidR="00A80BDD">
        <w:rPr>
          <w:rFonts w:ascii="Times New Roman" w:hAnsi="Times New Roman" w:cs="Times New Roman"/>
          <w:sz w:val="24"/>
          <w:szCs w:val="24"/>
        </w:rPr>
        <w:t xml:space="preserve">dotyczących uśrednienia czasów jakie należy przeznaczyć na wykonanie świadczeń pielęgniarskich bezpośrednich należy przy obliczeniach minimalnej normy zatrudnienia skorzystać z zaproponowanych czasów: </w:t>
      </w:r>
    </w:p>
    <w:p w:rsidR="0000426A" w:rsidRPr="007F54D2" w:rsidRDefault="00A80BDD" w:rsidP="000042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b/>
          <w:sz w:val="24"/>
          <w:szCs w:val="24"/>
        </w:rPr>
        <w:t>Dla oddziałów o profilu zachowawczym i zabiegowym</w:t>
      </w:r>
      <w:r>
        <w:rPr>
          <w:rFonts w:ascii="Times New Roman" w:hAnsi="Times New Roman" w:cs="Times New Roman"/>
          <w:sz w:val="24"/>
          <w:szCs w:val="24"/>
        </w:rPr>
        <w:t xml:space="preserve"> lub innej komórce organizacyjnej o tym profilu, w którym wykonywane są stacjonarne całodobowe świadczenia zdrowotne </w:t>
      </w:r>
      <w:r w:rsidRPr="007F54D2">
        <w:rPr>
          <w:rFonts w:ascii="Times New Roman" w:hAnsi="Times New Roman" w:cs="Times New Roman"/>
          <w:b/>
          <w:sz w:val="24"/>
          <w:szCs w:val="24"/>
        </w:rPr>
        <w:t>należy zaopiniować pozytywnie</w:t>
      </w:r>
      <w:r>
        <w:rPr>
          <w:rFonts w:ascii="Times New Roman" w:hAnsi="Times New Roman" w:cs="Times New Roman"/>
          <w:sz w:val="24"/>
          <w:szCs w:val="24"/>
        </w:rPr>
        <w:t xml:space="preserve"> zabezpieczenie opieki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pielęgniarskiej, jeśli został przyjęty średni czas świadczeń pielęgniarskich  bezpośrednich wynoszących odpowiednio do kategorii opieki </w:t>
      </w:r>
      <w:r w:rsidR="0000426A">
        <w:rPr>
          <w:rFonts w:ascii="Times New Roman" w:hAnsi="Times New Roman" w:cs="Times New Roman"/>
          <w:sz w:val="24"/>
          <w:szCs w:val="24"/>
        </w:rPr>
        <w:t xml:space="preserve">(wymienionych w załączniku nr 1 obowiązującego rozporządzenia): </w:t>
      </w:r>
    </w:p>
    <w:p w:rsidR="00A80BDD" w:rsidRDefault="00A80BDD" w:rsidP="00A80B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F416A">
        <w:rPr>
          <w:rFonts w:ascii="Times New Roman" w:hAnsi="Times New Roman" w:cs="Times New Roman"/>
          <w:sz w:val="24"/>
          <w:szCs w:val="24"/>
        </w:rPr>
        <w:t xml:space="preserve"> I kategorii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F54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38 minut na dobę na pacjenta,</w:t>
      </w:r>
    </w:p>
    <w:p w:rsidR="00A80BDD" w:rsidRDefault="00A80BDD" w:rsidP="00A80B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F416A">
        <w:rPr>
          <w:rFonts w:ascii="Times New Roman" w:hAnsi="Times New Roman" w:cs="Times New Roman"/>
          <w:sz w:val="24"/>
          <w:szCs w:val="24"/>
        </w:rPr>
        <w:t xml:space="preserve">II kategorii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54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95 minut na dobę na pacjenta,</w:t>
      </w:r>
    </w:p>
    <w:p w:rsidR="007F54D2" w:rsidRDefault="007F54D2" w:rsidP="007F54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9F416A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16A">
        <w:rPr>
          <w:rFonts w:ascii="Times New Roman" w:hAnsi="Times New Roman" w:cs="Times New Roman"/>
          <w:sz w:val="24"/>
          <w:szCs w:val="24"/>
        </w:rPr>
        <w:t>kategorii 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41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159 minut na dobę na pacjenta,</w:t>
      </w:r>
    </w:p>
    <w:p w:rsidR="00A80BDD" w:rsidRDefault="007F54D2" w:rsidP="007F54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zmniejszenie lub zwiększenie wskazanych czasów, w uzasadnionych przypadkach, które oceni zespół opiniując od 5-10 %.</w:t>
      </w:r>
    </w:p>
    <w:p w:rsidR="009F416A" w:rsidRDefault="009F416A" w:rsidP="007F54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54D2" w:rsidRDefault="007F54D2" w:rsidP="007F54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b/>
          <w:sz w:val="24"/>
          <w:szCs w:val="24"/>
        </w:rPr>
        <w:t>Na oddziałach o profilu psychiatrycznym</w:t>
      </w:r>
      <w:r>
        <w:rPr>
          <w:rFonts w:ascii="Times New Roman" w:hAnsi="Times New Roman" w:cs="Times New Roman"/>
          <w:sz w:val="24"/>
          <w:szCs w:val="24"/>
        </w:rPr>
        <w:t xml:space="preserve">, lub innej komórce organizacyjnej o tym profilu, w którym wykonywane są stacjonarne całodobowe świadczenia zdrowotne </w:t>
      </w:r>
      <w:r w:rsidRPr="007F54D2">
        <w:rPr>
          <w:rFonts w:ascii="Times New Roman" w:hAnsi="Times New Roman" w:cs="Times New Roman"/>
          <w:b/>
          <w:sz w:val="24"/>
          <w:szCs w:val="24"/>
        </w:rPr>
        <w:t xml:space="preserve">należy opiniować </w:t>
      </w:r>
      <w:r>
        <w:rPr>
          <w:rFonts w:ascii="Times New Roman" w:hAnsi="Times New Roman" w:cs="Times New Roman"/>
          <w:b/>
          <w:sz w:val="24"/>
          <w:szCs w:val="24"/>
        </w:rPr>
        <w:t xml:space="preserve">pozytywnie </w:t>
      </w:r>
      <w:r>
        <w:rPr>
          <w:rFonts w:ascii="Times New Roman" w:hAnsi="Times New Roman" w:cs="Times New Roman"/>
          <w:sz w:val="24"/>
          <w:szCs w:val="24"/>
        </w:rPr>
        <w:t>zabezpieczenie</w:t>
      </w:r>
      <w:r w:rsidRPr="007F54D2">
        <w:rPr>
          <w:rFonts w:ascii="Times New Roman" w:hAnsi="Times New Roman" w:cs="Times New Roman"/>
          <w:sz w:val="24"/>
          <w:szCs w:val="24"/>
        </w:rPr>
        <w:t xml:space="preserve"> opieki </w:t>
      </w:r>
      <w:r>
        <w:rPr>
          <w:rFonts w:ascii="Times New Roman" w:hAnsi="Times New Roman" w:cs="Times New Roman"/>
          <w:sz w:val="24"/>
          <w:szCs w:val="24"/>
        </w:rPr>
        <w:t xml:space="preserve">pielęgniarskiej, jeśli został przyjęty średni czas świadczeń pielęgniarskich bezpośrednich </w:t>
      </w:r>
      <w:r w:rsidR="0000426A">
        <w:rPr>
          <w:rFonts w:ascii="Times New Roman" w:hAnsi="Times New Roman" w:cs="Times New Roman"/>
          <w:sz w:val="24"/>
          <w:szCs w:val="24"/>
        </w:rPr>
        <w:t xml:space="preserve">wynoszący odpowiednio do kategorii opieki ( wymienionych w załączniku nr 2 obowiązującego rozporządzenia): </w:t>
      </w:r>
    </w:p>
    <w:p w:rsidR="0000426A" w:rsidRDefault="0000426A" w:rsidP="00004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F416A">
        <w:rPr>
          <w:rFonts w:ascii="Times New Roman" w:hAnsi="Times New Roman" w:cs="Times New Roman"/>
          <w:sz w:val="24"/>
          <w:szCs w:val="24"/>
        </w:rPr>
        <w:t xml:space="preserve"> I kategorii </w:t>
      </w:r>
      <w:r>
        <w:rPr>
          <w:rFonts w:ascii="Times New Roman" w:hAnsi="Times New Roman" w:cs="Times New Roman"/>
          <w:sz w:val="24"/>
          <w:szCs w:val="24"/>
        </w:rPr>
        <w:t xml:space="preserve"> -            40 minut na dobę na pacjenta,</w:t>
      </w:r>
    </w:p>
    <w:p w:rsidR="0000426A" w:rsidRDefault="0000426A" w:rsidP="00004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F416A">
        <w:rPr>
          <w:rFonts w:ascii="Times New Roman" w:hAnsi="Times New Roman" w:cs="Times New Roman"/>
          <w:sz w:val="24"/>
          <w:szCs w:val="24"/>
        </w:rPr>
        <w:t xml:space="preserve">II kategorii </w:t>
      </w: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9F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100 minut na dobę na pacjenta,</w:t>
      </w:r>
    </w:p>
    <w:p w:rsidR="0000426A" w:rsidRDefault="0000426A" w:rsidP="00004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F416A">
        <w:rPr>
          <w:rFonts w:ascii="Times New Roman" w:hAnsi="Times New Roman" w:cs="Times New Roman"/>
          <w:sz w:val="24"/>
          <w:szCs w:val="24"/>
        </w:rPr>
        <w:t xml:space="preserve">III kategorii </w:t>
      </w:r>
      <w:r>
        <w:rPr>
          <w:rFonts w:ascii="Times New Roman" w:hAnsi="Times New Roman" w:cs="Times New Roman"/>
          <w:sz w:val="24"/>
          <w:szCs w:val="24"/>
        </w:rPr>
        <w:t>-        160 minut na dobę na pacjenta,</w:t>
      </w:r>
    </w:p>
    <w:p w:rsidR="0000426A" w:rsidRDefault="0000426A" w:rsidP="000042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426A">
        <w:rPr>
          <w:rFonts w:ascii="Times New Roman" w:hAnsi="Times New Roman" w:cs="Times New Roman"/>
          <w:sz w:val="24"/>
          <w:szCs w:val="24"/>
        </w:rPr>
        <w:t>Dopuszcza się zmniejszenie lub zwiększenie wskazanych czasów, w uzasadnionych przypadkach, które oceni zespół opiniując od 5-10 %.</w:t>
      </w:r>
    </w:p>
    <w:p w:rsidR="009F416A" w:rsidRPr="0000426A" w:rsidRDefault="009F416A" w:rsidP="009F4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26A" w:rsidRPr="0000426A" w:rsidRDefault="0000426A" w:rsidP="000042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b/>
          <w:sz w:val="24"/>
          <w:szCs w:val="24"/>
        </w:rPr>
        <w:t>Dla zespołu porodowego</w:t>
      </w:r>
      <w:r>
        <w:rPr>
          <w:rFonts w:ascii="Times New Roman" w:hAnsi="Times New Roman" w:cs="Times New Roman"/>
          <w:sz w:val="24"/>
          <w:szCs w:val="24"/>
        </w:rPr>
        <w:t xml:space="preserve"> lub innej komórki organizacyjnej o tym profilu, w którym wykonywane są stacjonarne świadczenia zdrowotne w stosunku do rodzących silami natury, </w:t>
      </w:r>
      <w:r w:rsidRPr="0000426A">
        <w:rPr>
          <w:rFonts w:ascii="Times New Roman" w:hAnsi="Times New Roman" w:cs="Times New Roman"/>
          <w:b/>
          <w:sz w:val="24"/>
          <w:szCs w:val="24"/>
        </w:rPr>
        <w:t xml:space="preserve">należy zaopiniować pozytywnie </w:t>
      </w:r>
      <w:r w:rsidRPr="0000426A">
        <w:rPr>
          <w:rFonts w:ascii="Times New Roman" w:hAnsi="Times New Roman" w:cs="Times New Roman"/>
          <w:sz w:val="24"/>
          <w:szCs w:val="24"/>
        </w:rPr>
        <w:t xml:space="preserve">zabezpieczenie opieki </w:t>
      </w:r>
      <w:r>
        <w:rPr>
          <w:rFonts w:ascii="Times New Roman" w:hAnsi="Times New Roman" w:cs="Times New Roman"/>
          <w:sz w:val="24"/>
          <w:szCs w:val="24"/>
        </w:rPr>
        <w:t xml:space="preserve">położnych, jeśli został przyjęty średni czas świadczeń bezpośrednich wykonywanych przez położne wynoszący odpowiednio do kategorii opieki ( </w:t>
      </w:r>
      <w:r w:rsidR="009F416A">
        <w:rPr>
          <w:rFonts w:ascii="Times New Roman" w:hAnsi="Times New Roman" w:cs="Times New Roman"/>
          <w:sz w:val="24"/>
          <w:szCs w:val="24"/>
        </w:rPr>
        <w:t xml:space="preserve">wymienionych w załączniku nr 3 obowiązującego rozporządzenia): </w:t>
      </w:r>
    </w:p>
    <w:p w:rsidR="009F416A" w:rsidRDefault="009F416A" w:rsidP="009F41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 kategorii  -            137 minut na dobę na rodzącą siłami natury,</w:t>
      </w:r>
    </w:p>
    <w:p w:rsidR="009F416A" w:rsidRDefault="009F416A" w:rsidP="009F41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II kategorii -            274  minut na dobę na rodzącą siłami natury,</w:t>
      </w:r>
    </w:p>
    <w:p w:rsidR="009F416A" w:rsidRDefault="009F416A" w:rsidP="009F41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III kategorii -           328 minut na dobę na rodzącą siłami natury.</w:t>
      </w:r>
    </w:p>
    <w:p w:rsidR="009F416A" w:rsidRDefault="009F416A" w:rsidP="009F41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sz w:val="24"/>
          <w:szCs w:val="24"/>
        </w:rPr>
        <w:t>Dopuszcza się zmniejszenie lub zwiększenie wskazanych czasów, w uzasadnionych przypadkach, które oceni zespół opiniując od 5-10 %.</w:t>
      </w:r>
    </w:p>
    <w:p w:rsidR="009F416A" w:rsidRDefault="009F416A" w:rsidP="009F41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16A" w:rsidRPr="0000426A" w:rsidRDefault="009F416A" w:rsidP="009F41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b/>
          <w:sz w:val="24"/>
          <w:szCs w:val="24"/>
        </w:rPr>
        <w:t>Dla zespołu porodowego</w:t>
      </w:r>
      <w:r>
        <w:rPr>
          <w:rFonts w:ascii="Times New Roman" w:hAnsi="Times New Roman" w:cs="Times New Roman"/>
          <w:sz w:val="24"/>
          <w:szCs w:val="24"/>
        </w:rPr>
        <w:t xml:space="preserve"> lub innej komórki organizacyjnej o tym profilu ciąży powikłanej  lub innej komórce organizacyjnej o tym profilu, w stosunku do pacjentek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zakwalifikowanych do cięcia cesarskiego, </w:t>
      </w:r>
      <w:r w:rsidRPr="0000426A">
        <w:rPr>
          <w:rFonts w:ascii="Times New Roman" w:hAnsi="Times New Roman" w:cs="Times New Roman"/>
          <w:b/>
          <w:sz w:val="24"/>
          <w:szCs w:val="24"/>
        </w:rPr>
        <w:t xml:space="preserve">należy zaopiniować pozytywnie </w:t>
      </w:r>
      <w:r w:rsidRPr="0000426A">
        <w:rPr>
          <w:rFonts w:ascii="Times New Roman" w:hAnsi="Times New Roman" w:cs="Times New Roman"/>
          <w:sz w:val="24"/>
          <w:szCs w:val="24"/>
        </w:rPr>
        <w:t xml:space="preserve">zabezpieczenie opieki </w:t>
      </w:r>
      <w:r>
        <w:rPr>
          <w:rFonts w:ascii="Times New Roman" w:hAnsi="Times New Roman" w:cs="Times New Roman"/>
          <w:sz w:val="24"/>
          <w:szCs w:val="24"/>
        </w:rPr>
        <w:t xml:space="preserve">położnych, jeśli został przyjęty średni czas świadczeń bezpośrednich wykonywanych przez położne wynoszący odpowiednio do kategorii opieki ( wymienionych w załączniku nr 4 obowiązującego rozporządzenia): </w:t>
      </w:r>
    </w:p>
    <w:p w:rsidR="009F416A" w:rsidRPr="009F416A" w:rsidRDefault="009F416A" w:rsidP="009F41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sz w:val="24"/>
          <w:szCs w:val="24"/>
        </w:rPr>
        <w:t>w przypadku II</w:t>
      </w:r>
      <w:r>
        <w:rPr>
          <w:rFonts w:ascii="Times New Roman" w:hAnsi="Times New Roman" w:cs="Times New Roman"/>
          <w:sz w:val="24"/>
          <w:szCs w:val="24"/>
        </w:rPr>
        <w:t xml:space="preserve"> kategorii</w:t>
      </w:r>
      <w:r w:rsidRPr="009F416A">
        <w:rPr>
          <w:rFonts w:ascii="Times New Roman" w:hAnsi="Times New Roman" w:cs="Times New Roman"/>
          <w:sz w:val="24"/>
          <w:szCs w:val="24"/>
        </w:rPr>
        <w:t xml:space="preserve">-         </w:t>
      </w:r>
      <w:r>
        <w:rPr>
          <w:rFonts w:ascii="Times New Roman" w:hAnsi="Times New Roman" w:cs="Times New Roman"/>
          <w:sz w:val="24"/>
          <w:szCs w:val="24"/>
        </w:rPr>
        <w:t xml:space="preserve">     53</w:t>
      </w:r>
      <w:r w:rsidRPr="009F416A">
        <w:rPr>
          <w:rFonts w:ascii="Times New Roman" w:hAnsi="Times New Roman" w:cs="Times New Roman"/>
          <w:sz w:val="24"/>
          <w:szCs w:val="24"/>
        </w:rPr>
        <w:t xml:space="preserve">  minut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F416A">
        <w:rPr>
          <w:rFonts w:ascii="Times New Roman" w:hAnsi="Times New Roman" w:cs="Times New Roman"/>
          <w:sz w:val="24"/>
          <w:szCs w:val="24"/>
        </w:rPr>
        <w:t xml:space="preserve"> na dobę na </w:t>
      </w:r>
      <w:r>
        <w:rPr>
          <w:rFonts w:ascii="Times New Roman" w:hAnsi="Times New Roman" w:cs="Times New Roman"/>
          <w:sz w:val="24"/>
          <w:szCs w:val="24"/>
        </w:rPr>
        <w:t>rodzącą,</w:t>
      </w:r>
    </w:p>
    <w:p w:rsidR="009F416A" w:rsidRDefault="009F416A" w:rsidP="009F41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III kategorii-          120 minut na dobę na rodzącą. .</w:t>
      </w:r>
    </w:p>
    <w:p w:rsidR="009F416A" w:rsidRDefault="009F416A" w:rsidP="009F41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sz w:val="24"/>
          <w:szCs w:val="24"/>
        </w:rPr>
        <w:t>Dopuszcza się zmniejszenie lub zwiększenie wskazanych czasów, w uzasadnionych przypadkach, które oceni zespół opiniując od 5-10 %.</w:t>
      </w:r>
    </w:p>
    <w:p w:rsidR="009F416A" w:rsidRDefault="009F416A" w:rsidP="009F41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16A" w:rsidRPr="0000426A" w:rsidRDefault="009F416A" w:rsidP="009F41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6A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 xml:space="preserve">oddziału o profilu położniczo- ginekologicznego w systemie „matka z dzieckiem” </w:t>
      </w:r>
      <w:r>
        <w:rPr>
          <w:rFonts w:ascii="Times New Roman" w:hAnsi="Times New Roman" w:cs="Times New Roman"/>
          <w:sz w:val="24"/>
          <w:szCs w:val="24"/>
        </w:rPr>
        <w:t xml:space="preserve">lub innej komórki organizacyjnej o tym profilu, </w:t>
      </w:r>
      <w:r w:rsidRPr="0000426A">
        <w:rPr>
          <w:rFonts w:ascii="Times New Roman" w:hAnsi="Times New Roman" w:cs="Times New Roman"/>
          <w:b/>
          <w:sz w:val="24"/>
          <w:szCs w:val="24"/>
        </w:rPr>
        <w:t xml:space="preserve">należy zaopiniować pozytywnie </w:t>
      </w:r>
      <w:r w:rsidRPr="0000426A">
        <w:rPr>
          <w:rFonts w:ascii="Times New Roman" w:hAnsi="Times New Roman" w:cs="Times New Roman"/>
          <w:sz w:val="24"/>
          <w:szCs w:val="24"/>
        </w:rPr>
        <w:t xml:space="preserve">zabezpieczenie opieki </w:t>
      </w:r>
      <w:r>
        <w:rPr>
          <w:rFonts w:ascii="Times New Roman" w:hAnsi="Times New Roman" w:cs="Times New Roman"/>
          <w:sz w:val="24"/>
          <w:szCs w:val="24"/>
        </w:rPr>
        <w:t xml:space="preserve">położnych, jeśli został przyjęty średni czas świadczeń bezpośrednich wykonywanych przez położne wynoszący odpowiednio do kategorii opieki ( </w:t>
      </w:r>
      <w:r w:rsidR="00535D39">
        <w:rPr>
          <w:rFonts w:ascii="Times New Roman" w:hAnsi="Times New Roman" w:cs="Times New Roman"/>
          <w:sz w:val="24"/>
          <w:szCs w:val="24"/>
        </w:rPr>
        <w:t>wymienionych w załączniku nr 5</w:t>
      </w:r>
      <w:r>
        <w:rPr>
          <w:rFonts w:ascii="Times New Roman" w:hAnsi="Times New Roman" w:cs="Times New Roman"/>
          <w:sz w:val="24"/>
          <w:szCs w:val="24"/>
        </w:rPr>
        <w:t xml:space="preserve"> obowiązującego rozporządzenia): </w:t>
      </w:r>
    </w:p>
    <w:p w:rsidR="009F416A" w:rsidRDefault="009F416A" w:rsidP="009F41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 kategorii  -             72 minuty na dobę na położnicę i noworodka,</w:t>
      </w:r>
    </w:p>
    <w:p w:rsidR="009F416A" w:rsidRDefault="009F416A" w:rsidP="009F41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II kategorii -          100  minut na dobę na położnicę i noworodka,</w:t>
      </w:r>
    </w:p>
    <w:p w:rsidR="009F416A" w:rsidRDefault="009F416A" w:rsidP="009F41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III kategorii -          98  minut na dobę na położnicę i noworodka. </w:t>
      </w:r>
    </w:p>
    <w:p w:rsidR="009F416A" w:rsidRDefault="009F416A" w:rsidP="009F41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938" w:rsidRDefault="00535D39" w:rsidP="00535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</w:t>
      </w:r>
      <w:r w:rsidR="00454938">
        <w:rPr>
          <w:rFonts w:ascii="Times New Roman" w:hAnsi="Times New Roman" w:cs="Times New Roman"/>
          <w:sz w:val="24"/>
          <w:szCs w:val="24"/>
        </w:rPr>
        <w:t xml:space="preserve">ustalonych przez kierownika jednostki normach zatrudnienia pielęgniarek i położnych należy również wziąć pod uwagę opinię pielęgniarki epidemiologicznej zatrudnionej w danym zakładzie.  </w:t>
      </w:r>
    </w:p>
    <w:p w:rsidR="00507427" w:rsidRPr="00CB37FF" w:rsidRDefault="00507427" w:rsidP="00535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FF">
        <w:rPr>
          <w:rFonts w:ascii="Times New Roman" w:hAnsi="Times New Roman" w:cs="Times New Roman"/>
          <w:sz w:val="24"/>
          <w:szCs w:val="24"/>
        </w:rPr>
        <w:t>W przypadku wydania opinii negatywnej należy ją merytorycznie uzasadnić odnosząc do obowi</w:t>
      </w:r>
      <w:r w:rsidR="00454938">
        <w:rPr>
          <w:rFonts w:ascii="Times New Roman" w:hAnsi="Times New Roman" w:cs="Times New Roman"/>
          <w:sz w:val="24"/>
          <w:szCs w:val="24"/>
        </w:rPr>
        <w:t xml:space="preserve">ązujących przepisów prawnych, </w:t>
      </w:r>
      <w:r w:rsidRPr="00CB37FF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454938">
        <w:rPr>
          <w:rFonts w:ascii="Times New Roman" w:hAnsi="Times New Roman" w:cs="Times New Roman"/>
          <w:sz w:val="24"/>
          <w:szCs w:val="24"/>
        </w:rPr>
        <w:t>pacjentom bezpiecznej opieki</w:t>
      </w:r>
      <w:r w:rsidRPr="00CB37FF">
        <w:rPr>
          <w:rFonts w:ascii="Times New Roman" w:hAnsi="Times New Roman" w:cs="Times New Roman"/>
          <w:sz w:val="24"/>
          <w:szCs w:val="24"/>
        </w:rPr>
        <w:t xml:space="preserve"> w danym oddziale szpitalnym i przesłać do organu założycielskiego i Ministerstwa Zdrowia. </w:t>
      </w:r>
    </w:p>
    <w:p w:rsidR="00507427" w:rsidRDefault="00507427" w:rsidP="00535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38" w:rsidRDefault="00454938" w:rsidP="00535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38" w:rsidRDefault="00454938" w:rsidP="00535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Kraków; 14,03.2013r.                                                                  Dr hab. Maria Kózka </w:t>
      </w:r>
    </w:p>
    <w:p w:rsidR="00454938" w:rsidRPr="00CB37FF" w:rsidRDefault="00454938" w:rsidP="00535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Konsultant Krajowy w dz. pielęgniarstwa </w:t>
      </w:r>
    </w:p>
    <w:sectPr w:rsidR="00454938" w:rsidRPr="00CB37FF" w:rsidSect="00C8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C61"/>
    <w:multiLevelType w:val="hybridMultilevel"/>
    <w:tmpl w:val="1C9E4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4558A"/>
    <w:multiLevelType w:val="hybridMultilevel"/>
    <w:tmpl w:val="A0A67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14F3"/>
    <w:multiLevelType w:val="hybridMultilevel"/>
    <w:tmpl w:val="F92A8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5812"/>
    <w:multiLevelType w:val="hybridMultilevel"/>
    <w:tmpl w:val="2A7E8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7DC7"/>
    <w:multiLevelType w:val="hybridMultilevel"/>
    <w:tmpl w:val="379EE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E07C4"/>
    <w:multiLevelType w:val="hybridMultilevel"/>
    <w:tmpl w:val="F3D82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C18"/>
    <w:rsid w:val="0000426A"/>
    <w:rsid w:val="000A6C18"/>
    <w:rsid w:val="00454938"/>
    <w:rsid w:val="00507427"/>
    <w:rsid w:val="00535D39"/>
    <w:rsid w:val="007F54D2"/>
    <w:rsid w:val="009F416A"/>
    <w:rsid w:val="00A80BDD"/>
    <w:rsid w:val="00C868F6"/>
    <w:rsid w:val="00CB37FF"/>
    <w:rsid w:val="00F4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ADAD-69DB-4C67-8DBC-EE760427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2013-03-14T08:04:00Z</dcterms:created>
  <dcterms:modified xsi:type="dcterms:W3CDTF">2013-03-14T09:42:00Z</dcterms:modified>
</cp:coreProperties>
</file>