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B1" w:rsidRDefault="003E14B1" w:rsidP="003E14B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3E14B1" w:rsidRPr="009F1422" w:rsidRDefault="00B55373" w:rsidP="003E14B1">
      <w:pPr>
        <w:spacing w:after="0" w:line="240" w:lineRule="auto"/>
        <w:rPr>
          <w:rFonts w:ascii="Times New Roman" w:hAnsi="Times New Roman"/>
          <w:color w:val="1F497D"/>
          <w:sz w:val="24"/>
        </w:rPr>
      </w:pPr>
      <w:r>
        <w:rPr>
          <w:rFonts w:ascii="Times New Roman" w:hAnsi="Times New Roman"/>
          <w:noProof/>
          <w:color w:val="1F497D"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5pt;margin-top:1.15pt;width:46.1pt;height:41.05pt;z-index:251658240" wrapcoords="-354 0 -354 21207 21600 21207 21600 0 -354 0" fillcolor="window">
            <v:imagedata r:id="rId4" o:title=""/>
            <w10:wrap type="tight"/>
          </v:shape>
          <o:OLEObject Type="Embed" ProgID="PBrush" ShapeID="_x0000_s1026" DrawAspect="Content" ObjectID="_1630829364" r:id="rId5"/>
        </w:object>
      </w:r>
      <w:r w:rsidR="003E14B1">
        <w:rPr>
          <w:rFonts w:ascii="Times New Roman" w:hAnsi="Times New Roman"/>
          <w:color w:val="1F497D"/>
          <w:sz w:val="24"/>
        </w:rPr>
        <w:t xml:space="preserve"> I Nadzwyczajny </w:t>
      </w:r>
      <w:r w:rsidR="003E14B1" w:rsidRPr="009F1422">
        <w:rPr>
          <w:rFonts w:ascii="Times New Roman" w:hAnsi="Times New Roman"/>
          <w:color w:val="1F497D"/>
          <w:sz w:val="24"/>
        </w:rPr>
        <w:t xml:space="preserve"> Krajowy Zjazd</w:t>
      </w:r>
    </w:p>
    <w:p w:rsidR="003E14B1" w:rsidRPr="009F1422" w:rsidRDefault="003E14B1" w:rsidP="003E14B1">
      <w:pPr>
        <w:spacing w:after="0" w:line="240" w:lineRule="auto"/>
        <w:rPr>
          <w:rFonts w:ascii="Times New Roman" w:hAnsi="Times New Roman"/>
          <w:color w:val="1F497D"/>
          <w:sz w:val="24"/>
        </w:rPr>
      </w:pPr>
      <w:r>
        <w:rPr>
          <w:rFonts w:ascii="Times New Roman" w:hAnsi="Times New Roman"/>
          <w:color w:val="1F497D"/>
          <w:sz w:val="24"/>
        </w:rPr>
        <w:t xml:space="preserve"> </w:t>
      </w:r>
      <w:r w:rsidRPr="009F1422">
        <w:rPr>
          <w:rFonts w:ascii="Times New Roman" w:hAnsi="Times New Roman"/>
          <w:color w:val="1F497D"/>
          <w:sz w:val="24"/>
        </w:rPr>
        <w:t>Pielęgniarek i Położnych</w:t>
      </w:r>
      <w:r>
        <w:rPr>
          <w:rFonts w:ascii="Times New Roman" w:hAnsi="Times New Roman"/>
          <w:color w:val="1F497D"/>
          <w:sz w:val="24"/>
        </w:rPr>
        <w:t xml:space="preserve"> VII kadencji</w:t>
      </w:r>
    </w:p>
    <w:p w:rsidR="003E14B1" w:rsidRDefault="003E14B1" w:rsidP="002556C2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56C2" w:rsidRPr="00685477" w:rsidRDefault="002556C2" w:rsidP="002556C2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2</w:t>
      </w:r>
    </w:p>
    <w:p w:rsidR="002556C2" w:rsidRPr="00685477" w:rsidRDefault="002556C2" w:rsidP="002556C2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Toc307239028"/>
      <w:r w:rsidRPr="00685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Nadzwyczajnego Krajowego Zjazdu Pielęgniarek i Położnych</w:t>
      </w:r>
      <w:bookmarkEnd w:id="1"/>
      <w:r w:rsidRPr="00685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VII kadencji</w:t>
      </w:r>
    </w:p>
    <w:p w:rsidR="002556C2" w:rsidRPr="00685477" w:rsidRDefault="002556C2" w:rsidP="002556C2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4 czerwca 2019 r.</w:t>
      </w:r>
    </w:p>
    <w:p w:rsidR="002556C2" w:rsidRPr="00685477" w:rsidRDefault="002556C2" w:rsidP="002556C2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556C2" w:rsidRPr="00685477" w:rsidRDefault="002556C2" w:rsidP="002556C2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4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Regulaminu wyborów do organów izb oraz trybu odwoływania ich członków</w:t>
      </w:r>
    </w:p>
    <w:p w:rsidR="002556C2" w:rsidRPr="00685477" w:rsidRDefault="002556C2" w:rsidP="002556C2">
      <w:pPr>
        <w:shd w:val="clear" w:color="auto" w:fill="FFFFFF"/>
        <w:spacing w:after="0" w:line="360" w:lineRule="auto"/>
        <w:ind w:right="47" w:firstLine="426"/>
        <w:jc w:val="center"/>
        <w:rPr>
          <w:rFonts w:ascii="Times New Roman" w:eastAsia="Times New Roman" w:hAnsi="Times New Roman" w:cs="Times New Roman"/>
          <w:color w:val="000000" w:themeColor="text1"/>
          <w:w w:val="101"/>
          <w:sz w:val="24"/>
          <w:szCs w:val="24"/>
          <w:lang w:eastAsia="pl-PL"/>
        </w:rPr>
      </w:pPr>
    </w:p>
    <w:p w:rsidR="002556C2" w:rsidRPr="00685477" w:rsidRDefault="002556C2" w:rsidP="002556C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8547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Na podstawie art. 20 pkt 5 ustawy z dnia 1 lipca 2011 r. o samorządzie pielęgniarek </w:t>
      </w:r>
      <w:r w:rsidRPr="0068547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i położnych (tj. Dz. U. 2018 r., poz. 916) uchwala się, co następuje:</w:t>
      </w:r>
    </w:p>
    <w:p w:rsidR="002556C2" w:rsidRPr="00685477" w:rsidRDefault="002556C2" w:rsidP="002556C2">
      <w:pPr>
        <w:suppressAutoHyphens/>
        <w:overflowPunct w:val="0"/>
        <w:autoSpaceDE w:val="0"/>
        <w:autoSpaceDN w:val="0"/>
        <w:adjustRightInd w:val="0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556C2" w:rsidRPr="00685477" w:rsidRDefault="002556C2" w:rsidP="002556C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l.</w:t>
      </w:r>
      <w:r w:rsidRPr="00685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Ustala się Regulamin wyborów do organów izb oraz trybu odwoływania ich członków stanowiący załącznik do niniejszej uchwały.</w:t>
      </w:r>
    </w:p>
    <w:p w:rsidR="002556C2" w:rsidRPr="00685477" w:rsidRDefault="002556C2" w:rsidP="002556C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2.</w:t>
      </w:r>
      <w:r w:rsidRPr="00685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Traci moc uchwała Nr 9 VI Krajowego Zjazdu Pielęgniarek i Położnych </w:t>
      </w:r>
      <w:r w:rsidRPr="00685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dnia 6 grudnia 2011 r. w sprawie regulaminu wyborów do organów izb oraz trybu odwoływania ich członków.</w:t>
      </w:r>
    </w:p>
    <w:p w:rsidR="002556C2" w:rsidRPr="00685477" w:rsidRDefault="002556C2" w:rsidP="002556C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§ 3. </w:t>
      </w:r>
      <w:r w:rsidRPr="00685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Uchwała wchodzi w życie z dniem podjęcia.</w:t>
      </w:r>
    </w:p>
    <w:p w:rsidR="002556C2" w:rsidRPr="00685477" w:rsidRDefault="002556C2" w:rsidP="002556C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2556C2" w:rsidRPr="00685477" w:rsidRDefault="002556C2" w:rsidP="002556C2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97295E" w:rsidRDefault="002556C2" w:rsidP="002556C2">
      <w:r w:rsidRPr="0068547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Sekretarz Zjazdu                                                       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                            </w:t>
      </w:r>
      <w:r w:rsidRPr="0068547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>Przewodniczący Zjazdu</w:t>
      </w:r>
    </w:p>
    <w:p w:rsidR="00F80327" w:rsidRPr="0097295E" w:rsidRDefault="0097295E" w:rsidP="0097295E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97295E">
        <w:rPr>
          <w:rFonts w:ascii="Times New Roman" w:hAnsi="Times New Roman" w:cs="Times New Roman"/>
          <w:sz w:val="24"/>
          <w:szCs w:val="24"/>
        </w:rPr>
        <w:t>Katarzyna Florek</w:t>
      </w:r>
      <w:r>
        <w:rPr>
          <w:rFonts w:ascii="Times New Roman" w:hAnsi="Times New Roman" w:cs="Times New Roman"/>
          <w:sz w:val="24"/>
          <w:szCs w:val="24"/>
        </w:rPr>
        <w:tab/>
        <w:t>Teresa Kruczkowska</w:t>
      </w:r>
    </w:p>
    <w:sectPr w:rsidR="00F80327" w:rsidRPr="00972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C2"/>
    <w:rsid w:val="002556C2"/>
    <w:rsid w:val="003E14B1"/>
    <w:rsid w:val="0097295E"/>
    <w:rsid w:val="00B55373"/>
    <w:rsid w:val="00F8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EF5989A-161F-43B5-B744-43A87174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6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Gil</dc:creator>
  <cp:lastModifiedBy>Beata Olejnik</cp:lastModifiedBy>
  <cp:revision>2</cp:revision>
  <dcterms:created xsi:type="dcterms:W3CDTF">2019-09-24T09:23:00Z</dcterms:created>
  <dcterms:modified xsi:type="dcterms:W3CDTF">2019-09-24T09:23:00Z</dcterms:modified>
</cp:coreProperties>
</file>